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11" w:rsidRPr="006B6D11" w:rsidRDefault="006B6D11" w:rsidP="006B6D11">
      <w:pPr>
        <w:spacing w:before="138" w:after="138" w:line="332" w:lineRule="atLeast"/>
        <w:jc w:val="center"/>
        <w:outlineLvl w:val="4"/>
        <w:rPr>
          <w:rFonts w:ascii="Georgia" w:eastAsia="Times New Roman" w:hAnsi="Georgia" w:cs="Times New Roman"/>
          <w:color w:val="0099CC"/>
          <w:sz w:val="25"/>
          <w:szCs w:val="25"/>
        </w:rPr>
      </w:pPr>
      <w:r w:rsidRPr="006B6D11">
        <w:rPr>
          <w:rFonts w:ascii="Georgia" w:eastAsia="Times New Roman" w:hAnsi="Georgia" w:cs="Times New Roman"/>
          <w:b/>
          <w:bCs/>
          <w:color w:val="0099CC"/>
          <w:sz w:val="25"/>
        </w:rPr>
        <w:t>ПРОТОКОЛ № 1</w:t>
      </w:r>
    </w:p>
    <w:p w:rsidR="00F644F5" w:rsidRDefault="006B6D11" w:rsidP="006B6D11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робочої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питань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44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аналізу та оцінки запропонованих проектів, реалізація яких передбачена за рахунок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громадського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бюджету</w:t>
      </w:r>
      <w:proofErr w:type="spellStart"/>
      <w:r w:rsidR="00F644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вання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B6D11" w:rsidRPr="006B6D11" w:rsidRDefault="006B6D11" w:rsidP="006B6D11">
      <w:pPr>
        <w:spacing w:after="1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644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 </w:t>
      </w:r>
      <w:proofErr w:type="spellStart"/>
      <w:r w:rsidR="00F644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Бобровицькій</w:t>
      </w:r>
      <w:proofErr w:type="spellEnd"/>
      <w:r w:rsidR="00F644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міській раді</w:t>
      </w:r>
    </w:p>
    <w:p w:rsidR="006B6D11" w:rsidRPr="006B6D11" w:rsidRDefault="00F644F5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 вересня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2019 року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Бобровиця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B6D11" w:rsidRPr="006B6D11" w:rsidRDefault="0006559E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Проводить засідання з</w:t>
      </w:r>
      <w:proofErr w:type="spellStart"/>
      <w:r w:rsidR="00FF649D">
        <w:rPr>
          <w:rFonts w:ascii="Times New Roman" w:eastAsia="Times New Roman" w:hAnsi="Times New Roman" w:cs="Times New Roman"/>
          <w:b/>
          <w:bCs/>
          <w:sz w:val="24"/>
          <w:szCs w:val="24"/>
        </w:rPr>
        <w:t>аступник</w:t>
      </w:r>
      <w:proofErr w:type="spellEnd"/>
      <w:r w:rsidR="00FF6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649D"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голови</w:t>
      </w:r>
      <w:proofErr w:type="spellEnd"/>
      <w:r w:rsidR="00FF6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F649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proofErr w:type="spellStart"/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обочої</w:t>
      </w:r>
      <w:proofErr w:type="spellEnd"/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E2A">
        <w:rPr>
          <w:rFonts w:ascii="Times New Roman" w:eastAsia="Times New Roman" w:hAnsi="Times New Roman" w:cs="Times New Roman"/>
          <w:sz w:val="24"/>
          <w:szCs w:val="24"/>
          <w:lang w:val="uk-UA"/>
        </w:rPr>
        <w:t>Петько Л.В.</w:t>
      </w:r>
      <w:r w:rsidR="00C71E2A"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заступник </w:t>
      </w:r>
      <w:r w:rsidR="00FF649D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міського голови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робочої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CB780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="00CB780F">
        <w:rPr>
          <w:rFonts w:ascii="Times New Roman" w:eastAsia="Times New Roman" w:hAnsi="Times New Roman" w:cs="Times New Roman"/>
          <w:sz w:val="24"/>
          <w:szCs w:val="24"/>
          <w:lang w:val="uk-UA"/>
        </w:rPr>
        <w:t>авон</w:t>
      </w:r>
      <w:proofErr w:type="spellEnd"/>
      <w:r w:rsidR="00CB78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А.А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CB780F">
        <w:rPr>
          <w:rFonts w:ascii="Times New Roman" w:eastAsia="Times New Roman" w:hAnsi="Times New Roman" w:cs="Times New Roman"/>
          <w:sz w:val="24"/>
          <w:szCs w:val="24"/>
          <w:lang w:val="uk-UA"/>
        </w:rPr>
        <w:t>голов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ний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спеціалі</w:t>
      </w:r>
      <w:proofErr w:type="gramStart"/>
      <w:r w:rsidRPr="006B6D11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="00CB780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інвестицій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8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та регуляторної діяльності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ради.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Присутні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члени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робочої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6D11" w:rsidRPr="006B6D11" w:rsidRDefault="006B6D11" w:rsidP="006B6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757F7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="00757F74">
        <w:rPr>
          <w:rFonts w:ascii="Times New Roman" w:eastAsia="Times New Roman" w:hAnsi="Times New Roman" w:cs="Times New Roman"/>
          <w:sz w:val="24"/>
          <w:szCs w:val="24"/>
          <w:lang w:val="uk-UA"/>
        </w:rPr>
        <w:t>ова</w:t>
      </w:r>
      <w:proofErr w:type="spellEnd"/>
      <w:proofErr w:type="gramStart"/>
      <w:r w:rsidR="00757F7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</w:t>
      </w:r>
      <w:proofErr w:type="gramEnd"/>
      <w:r w:rsidR="00757F74">
        <w:rPr>
          <w:rFonts w:ascii="Times New Roman" w:eastAsia="Times New Roman" w:hAnsi="Times New Roman" w:cs="Times New Roman"/>
          <w:sz w:val="24"/>
          <w:szCs w:val="24"/>
          <w:lang w:val="uk-UA"/>
        </w:rPr>
        <w:t>ікторія Станіславівна</w:t>
      </w:r>
      <w:r w:rsidR="00757F74">
        <w:rPr>
          <w:rFonts w:ascii="Times New Roman" w:eastAsia="Times New Roman" w:hAnsi="Times New Roman" w:cs="Times New Roman"/>
          <w:sz w:val="24"/>
          <w:szCs w:val="24"/>
        </w:rPr>
        <w:t>, начальник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7F74">
        <w:rPr>
          <w:rFonts w:ascii="Times New Roman" w:eastAsia="Times New Roman" w:hAnsi="Times New Roman" w:cs="Times New Roman"/>
          <w:sz w:val="24"/>
          <w:szCs w:val="24"/>
          <w:lang w:val="uk-UA"/>
        </w:rPr>
        <w:t>упра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7F74">
        <w:rPr>
          <w:rFonts w:ascii="Times New Roman" w:eastAsia="Times New Roman" w:hAnsi="Times New Roman" w:cs="Times New Roman"/>
          <w:sz w:val="24"/>
          <w:szCs w:val="24"/>
          <w:lang w:val="uk-UA"/>
        </w:rPr>
        <w:t>л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і</w:t>
      </w:r>
      <w:r w:rsidR="00757F74">
        <w:rPr>
          <w:rFonts w:ascii="Times New Roman" w:eastAsia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ради;</w:t>
      </w:r>
    </w:p>
    <w:p w:rsidR="006B6D11" w:rsidRPr="006B6D11" w:rsidRDefault="00A70A6F" w:rsidP="006B6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Дудар Світлана Петрівна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будівництва,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житлово-комунального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господарства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благоустрою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ради;</w:t>
      </w:r>
    </w:p>
    <w:p w:rsidR="006B6D11" w:rsidRPr="006B6D11" w:rsidRDefault="00946FCD" w:rsidP="006B6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Коваль Юрій Миколайович, начальник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містобудування, архітектури, житлово-комунального господарства, з питань цивільного захисту та оборонної роботи Бобровицької райдержадміністрації (член виконкому)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D11" w:rsidRPr="006B6D11" w:rsidRDefault="00825FE5" w:rsidP="006B6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Лесенко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Дмитро Володимирович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в.о.старости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с.Кобижча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B6D11" w:rsidRPr="006B6D11" w:rsidRDefault="00825FE5" w:rsidP="006B6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Олешко Тетяна Петрівна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депутат міської ради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D11" w:rsidRPr="006B6D11" w:rsidRDefault="00A215A3" w:rsidP="006B6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Овдій Інна Володимирівна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спеціаліст відділу правового забезпечення та кадрової роботи міської ради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D11" w:rsidRPr="006B6D11" w:rsidRDefault="00E646EB" w:rsidP="006B6D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Шкляревська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Людмила Іванівна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старости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Сухиня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Відсутні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члени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робочої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групи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6D11" w:rsidRPr="006B6D11" w:rsidRDefault="006B6D11" w:rsidP="006B6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Start"/>
      <w:r w:rsidR="00443FBC">
        <w:rPr>
          <w:rFonts w:ascii="Times New Roman" w:eastAsia="Times New Roman" w:hAnsi="Times New Roman" w:cs="Times New Roman"/>
          <w:sz w:val="24"/>
          <w:szCs w:val="24"/>
          <w:lang w:val="uk-UA"/>
        </w:rPr>
        <w:t>вчежнюк</w:t>
      </w:r>
      <w:proofErr w:type="spellEnd"/>
      <w:r w:rsidR="00443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Тетяна Миколаївна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3FBC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D11" w:rsidRPr="006B6D11" w:rsidRDefault="00443FBC" w:rsidP="006B6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Даценко Валентина Володимирівна, депутат міської ради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D11" w:rsidRPr="006B6D11" w:rsidRDefault="007318FA" w:rsidP="006B6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Хуторний Роман Васильович, голова громадської організації учасників ООС.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денний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B6D11" w:rsidRPr="006B6D11" w:rsidRDefault="006B6D11" w:rsidP="006B6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бюджету «</w:t>
      </w:r>
      <w:r w:rsidR="00FD6CD3">
        <w:rPr>
          <w:rFonts w:ascii="Times New Roman" w:eastAsia="Times New Roman" w:hAnsi="Times New Roman" w:cs="Times New Roman"/>
          <w:sz w:val="24"/>
          <w:szCs w:val="24"/>
          <w:lang w:val="uk-UA"/>
        </w:rPr>
        <w:t>Ремонт барельєфу обеліску Слави та східців біля обеліску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B139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ремонт обеліску в </w:t>
      </w:r>
      <w:proofErr w:type="gramStart"/>
      <w:r w:rsidR="00B13986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B139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Стара </w:t>
      </w:r>
      <w:proofErr w:type="spellStart"/>
      <w:r w:rsidR="00B13986">
        <w:rPr>
          <w:rFonts w:ascii="Times New Roman" w:eastAsia="Times New Roman" w:hAnsi="Times New Roman" w:cs="Times New Roman"/>
          <w:sz w:val="24"/>
          <w:szCs w:val="24"/>
          <w:lang w:val="uk-UA"/>
        </w:rPr>
        <w:t>Басань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6D11" w:rsidRPr="006B6D11" w:rsidRDefault="006B6D11" w:rsidP="006B6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бюджету «</w:t>
      </w:r>
      <w:r w:rsidR="00D728EB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Розміщення дитячого майданчика на вулиці Шевченка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728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(розміщення дитячого майданчика в с. Кобижча по вул.</w:t>
      </w:r>
      <w:proofErr w:type="gramEnd"/>
      <w:r w:rsidR="00D728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Шевченка)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D11" w:rsidRPr="006B6D11" w:rsidRDefault="006B6D11" w:rsidP="006B6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розгляд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бюджету «</w:t>
      </w:r>
      <w:r w:rsidR="00BE5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Заміна світильників вуличного освітлення </w:t>
      </w:r>
      <w:proofErr w:type="spellStart"/>
      <w:r w:rsidR="00BE5EC6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proofErr w:type="gramStart"/>
      <w:r w:rsidR="00BE5EC6">
        <w:rPr>
          <w:rFonts w:ascii="Times New Roman" w:eastAsia="Times New Roman" w:hAnsi="Times New Roman" w:cs="Times New Roman"/>
          <w:sz w:val="24"/>
          <w:szCs w:val="24"/>
          <w:lang w:val="uk-UA"/>
        </w:rPr>
        <w:t>.Б</w:t>
      </w:r>
      <w:proofErr w:type="gramEnd"/>
      <w:r w:rsidR="00BE5EC6">
        <w:rPr>
          <w:rFonts w:ascii="Times New Roman" w:eastAsia="Times New Roman" w:hAnsi="Times New Roman" w:cs="Times New Roman"/>
          <w:sz w:val="24"/>
          <w:szCs w:val="24"/>
          <w:lang w:val="uk-UA"/>
        </w:rPr>
        <w:t>обровиця</w:t>
      </w:r>
      <w:proofErr w:type="spellEnd"/>
      <w:r w:rsidR="00BE5E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ліхтарі на сонячних батареях (центральна площа)</w:t>
      </w:r>
      <w:r w:rsidR="00D7486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D11" w:rsidRPr="006B6D11" w:rsidRDefault="006B6D11" w:rsidP="006B6D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термі</w:t>
      </w:r>
      <w:proofErr w:type="gramStart"/>
      <w:r w:rsidRPr="006B6D1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B6D11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та порядку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BF5" w:rsidRDefault="006B6D11" w:rsidP="00745BF5">
      <w:pPr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D1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655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06559E" w:rsidRPr="0006559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Розпочала</w:t>
      </w:r>
      <w:r w:rsidR="0006559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6559E" w:rsidRPr="0006559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та проводила  засідання заступник міського голови, заступник голови робочої групи </w:t>
      </w:r>
      <w:r w:rsidR="008B484B" w:rsidRPr="0006559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Петько Л.В.</w:t>
      </w:r>
      <w:r w:rsidR="0006559E" w:rsidRPr="0006559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 яка</w:t>
      </w:r>
      <w:r w:rsidR="00ED4A35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запропонувала присутнім ознайомитись із проектами</w:t>
      </w:r>
      <w:r w:rsidR="007D0E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</w:t>
      </w:r>
      <w:r w:rsidR="0006559E" w:rsidRPr="0006559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довела до відома присутніх</w:t>
      </w:r>
      <w:r w:rsidR="007D0E59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порядок денний засідання. Сказала</w:t>
      </w:r>
      <w:r w:rsidR="0006559E" w:rsidRPr="0006559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,</w:t>
      </w:r>
      <w:r w:rsidR="0006559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06559E" w:rsidRPr="0006559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що</w:t>
      </w:r>
      <w:r w:rsidRPr="000655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06559E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06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59E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06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59E">
        <w:rPr>
          <w:rFonts w:ascii="Times New Roman" w:eastAsia="Times New Roman" w:hAnsi="Times New Roman" w:cs="Times New Roman"/>
          <w:sz w:val="24"/>
          <w:szCs w:val="24"/>
        </w:rPr>
        <w:t>вперше</w:t>
      </w:r>
      <w:proofErr w:type="spellEnd"/>
      <w:r w:rsidRPr="0006559E">
        <w:rPr>
          <w:rFonts w:ascii="Times New Roman" w:eastAsia="Times New Roman" w:hAnsi="Times New Roman" w:cs="Times New Roman"/>
          <w:sz w:val="24"/>
          <w:szCs w:val="24"/>
        </w:rPr>
        <w:t xml:space="preserve"> наша громада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впроваджує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Громадського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бюджетування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(Бюджету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B75B43">
        <w:rPr>
          <w:rFonts w:ascii="Times New Roman" w:eastAsia="Times New Roman" w:hAnsi="Times New Roman" w:cs="Times New Roman"/>
          <w:sz w:val="24"/>
          <w:szCs w:val="24"/>
        </w:rPr>
        <w:t>сті</w:t>
      </w:r>
      <w:proofErr w:type="spellEnd"/>
      <w:r w:rsidR="00B75B4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B75B43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="00B7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5B43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="00B75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75B43">
        <w:rPr>
          <w:rFonts w:ascii="Times New Roman" w:eastAsia="Times New Roman" w:hAnsi="Times New Roman" w:cs="Times New Roman"/>
          <w:sz w:val="24"/>
          <w:szCs w:val="24"/>
        </w:rPr>
        <w:t>прийнят</w:t>
      </w:r>
      <w:r w:rsidR="00B75B43">
        <w:rPr>
          <w:rFonts w:ascii="Times New Roman" w:eastAsia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сесії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ради</w:t>
      </w:r>
      <w:r w:rsidR="002152F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2152F6">
        <w:rPr>
          <w:rFonts w:ascii="Times New Roman" w:eastAsia="Times New Roman" w:hAnsi="Times New Roman" w:cs="Times New Roman"/>
          <w:sz w:val="24"/>
          <w:szCs w:val="24"/>
        </w:rPr>
        <w:t>січні</w:t>
      </w:r>
      <w:proofErr w:type="spellEnd"/>
      <w:r w:rsidR="002152F6">
        <w:rPr>
          <w:rFonts w:ascii="Times New Roman" w:eastAsia="Times New Roman" w:hAnsi="Times New Roman" w:cs="Times New Roman"/>
          <w:sz w:val="24"/>
          <w:szCs w:val="24"/>
        </w:rPr>
        <w:t xml:space="preserve"> поточного року, на 20</w:t>
      </w:r>
      <w:proofErr w:type="spellStart"/>
      <w:r w:rsidR="002152F6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р. в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міському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бюджеті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передбачено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2152F6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0 тис</w:t>
      </w:r>
      <w:proofErr w:type="gramStart"/>
      <w:r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B6D1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B6D11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. на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реалізацію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проектів-переможців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, авторами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жителі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нашої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2152F6">
        <w:rPr>
          <w:rFonts w:ascii="Times New Roman" w:eastAsia="Times New Roman" w:hAnsi="Times New Roman" w:cs="Times New Roman"/>
          <w:sz w:val="24"/>
          <w:szCs w:val="24"/>
        </w:rPr>
        <w:t>екти</w:t>
      </w:r>
      <w:proofErr w:type="spellEnd"/>
      <w:r w:rsidR="002152F6">
        <w:rPr>
          <w:rFonts w:ascii="Times New Roman" w:eastAsia="Times New Roman" w:hAnsi="Times New Roman" w:cs="Times New Roman"/>
          <w:sz w:val="24"/>
          <w:szCs w:val="24"/>
        </w:rPr>
        <w:t xml:space="preserve"> подавались </w:t>
      </w:r>
      <w:proofErr w:type="gramStart"/>
      <w:r w:rsidR="002152F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21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2F6">
        <w:rPr>
          <w:rFonts w:ascii="Times New Roman" w:eastAsia="Times New Roman" w:hAnsi="Times New Roman" w:cs="Times New Roman"/>
          <w:sz w:val="24"/>
          <w:szCs w:val="24"/>
        </w:rPr>
        <w:t>пері</w:t>
      </w:r>
      <w:proofErr w:type="gramStart"/>
      <w:r w:rsidR="002152F6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proofErr w:type="gramEnd"/>
      <w:r w:rsidR="00215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2F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2152F6">
        <w:rPr>
          <w:rFonts w:ascii="Times New Roman" w:eastAsia="Times New Roman" w:hAnsi="Times New Roman" w:cs="Times New Roman"/>
          <w:sz w:val="24"/>
          <w:szCs w:val="24"/>
        </w:rPr>
        <w:t xml:space="preserve"> 01.0</w:t>
      </w:r>
      <w:r w:rsidR="002152F6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2152F6">
        <w:rPr>
          <w:rFonts w:ascii="Times New Roman" w:eastAsia="Times New Roman" w:hAnsi="Times New Roman" w:cs="Times New Roman"/>
          <w:sz w:val="24"/>
          <w:szCs w:val="24"/>
        </w:rPr>
        <w:t>.2019 р. по 31.0</w:t>
      </w:r>
      <w:r w:rsidR="002152F6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2152F6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spellEnd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>попередньої</w:t>
      </w:r>
      <w:proofErr w:type="spellEnd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38C">
        <w:rPr>
          <w:rFonts w:ascii="Times New Roman" w:eastAsia="Times New Roman" w:hAnsi="Times New Roman" w:cs="Times New Roman"/>
          <w:sz w:val="24"/>
          <w:szCs w:val="24"/>
          <w:lang w:val="uk-UA"/>
        </w:rPr>
        <w:t>до поданих</w:t>
      </w:r>
      <w:r w:rsidR="009F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38C">
        <w:rPr>
          <w:rFonts w:ascii="Times New Roman" w:eastAsia="Times New Roman" w:hAnsi="Times New Roman" w:cs="Times New Roman"/>
          <w:sz w:val="24"/>
          <w:szCs w:val="24"/>
        </w:rPr>
        <w:t>проектн</w:t>
      </w:r>
      <w:r w:rsidR="009F038C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proofErr w:type="spellEnd"/>
      <w:r w:rsidR="009F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38C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9F038C">
        <w:rPr>
          <w:rFonts w:ascii="Times New Roman" w:eastAsia="Times New Roman" w:hAnsi="Times New Roman" w:cs="Times New Roman"/>
          <w:sz w:val="24"/>
          <w:szCs w:val="24"/>
          <w:lang w:val="uk-UA"/>
        </w:rPr>
        <w:t>ок</w:t>
      </w:r>
      <w:proofErr w:type="spellEnd"/>
      <w:r w:rsidR="00ED4A3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зауважень не було</w:t>
      </w:r>
      <w:r w:rsidR="0012372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9F03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3721">
        <w:rPr>
          <w:rFonts w:ascii="Times New Roman" w:eastAsia="Times New Roman" w:hAnsi="Times New Roman" w:cs="Times New Roman"/>
          <w:sz w:val="24"/>
          <w:szCs w:val="24"/>
          <w:lang w:val="uk-UA"/>
        </w:rPr>
        <w:t>т</w:t>
      </w:r>
      <w:proofErr w:type="spellStart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>робочої</w:t>
      </w:r>
      <w:proofErr w:type="spellEnd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>роз</w:t>
      </w:r>
      <w:r w:rsidR="009F038C">
        <w:rPr>
          <w:rFonts w:ascii="Times New Roman" w:eastAsia="Times New Roman" w:hAnsi="Times New Roman" w:cs="Times New Roman"/>
          <w:sz w:val="24"/>
          <w:szCs w:val="24"/>
        </w:rPr>
        <w:t>гляду</w:t>
      </w:r>
      <w:proofErr w:type="spellEnd"/>
      <w:r w:rsidR="009F038C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9F038C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="009F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38C">
        <w:rPr>
          <w:rFonts w:ascii="Times New Roman" w:eastAsia="Times New Roman" w:hAnsi="Times New Roman" w:cs="Times New Roman"/>
          <w:sz w:val="24"/>
          <w:szCs w:val="24"/>
        </w:rPr>
        <w:t>виносяться</w:t>
      </w:r>
      <w:proofErr w:type="spellEnd"/>
      <w:r w:rsidR="009F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038C">
        <w:rPr>
          <w:rFonts w:ascii="Times New Roman" w:eastAsia="Times New Roman" w:hAnsi="Times New Roman" w:cs="Times New Roman"/>
          <w:sz w:val="24"/>
          <w:szCs w:val="24"/>
          <w:lang w:val="uk-UA"/>
        </w:rPr>
        <w:t>тр</w:t>
      </w:r>
      <w:proofErr w:type="spellEnd"/>
      <w:r w:rsidR="009F038C" w:rsidRPr="006B6D1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745BF5">
        <w:rPr>
          <w:rFonts w:ascii="Times New Roman" w:eastAsia="Times New Roman" w:hAnsi="Times New Roman" w:cs="Times New Roman"/>
          <w:sz w:val="24"/>
          <w:szCs w:val="24"/>
        </w:rPr>
        <w:t>проектні</w:t>
      </w:r>
      <w:proofErr w:type="spellEnd"/>
      <w:r w:rsidR="00745BF5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="00745BF5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9F03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6B6D11" w:rsidRPr="00745BF5" w:rsidRDefault="00973122" w:rsidP="00745BF5">
      <w:pPr>
        <w:pStyle w:val="a6"/>
        <w:numPr>
          <w:ilvl w:val="0"/>
          <w:numId w:val="24"/>
        </w:numPr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Ремонт барельєфу обеліску Слави та східців біля обеліску,</w:t>
      </w:r>
      <w:r w:rsidR="006B207E"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20966"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вартість проекту –  30 000</w:t>
      </w:r>
      <w:r w:rsidR="006B6D11"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6D11"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6B6D11"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6B6D11" w:rsidRPr="00745BF5" w:rsidRDefault="006B6D11" w:rsidP="00745BF5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F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Start"/>
      <w:r w:rsidR="00900205"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>озміщення</w:t>
      </w:r>
      <w:proofErr w:type="spellEnd"/>
      <w:r w:rsidR="00900205"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дитячого майданчика на вулиці Шевченка</w:t>
      </w:r>
      <w:r w:rsidR="00F968FC" w:rsidRPr="00745B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968FC" w:rsidRPr="00745BF5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="00F968FC" w:rsidRPr="00745BF5">
        <w:rPr>
          <w:rFonts w:ascii="Times New Roman" w:eastAsia="Times New Roman" w:hAnsi="Times New Roman" w:cs="Times New Roman"/>
          <w:sz w:val="24"/>
          <w:szCs w:val="24"/>
        </w:rPr>
        <w:t xml:space="preserve"> проекту – </w:t>
      </w:r>
      <w:r w:rsidR="00293208"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745BF5">
        <w:rPr>
          <w:rFonts w:ascii="Times New Roman" w:eastAsia="Times New Roman" w:hAnsi="Times New Roman" w:cs="Times New Roman"/>
          <w:sz w:val="24"/>
          <w:szCs w:val="24"/>
        </w:rPr>
        <w:t xml:space="preserve">0 000 </w:t>
      </w:r>
      <w:proofErr w:type="spellStart"/>
      <w:r w:rsidRPr="00745BF5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745BF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BF5" w:rsidRPr="00745BF5" w:rsidRDefault="00745BF5" w:rsidP="00745BF5">
      <w:pPr>
        <w:pStyle w:val="a6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>Заміна світильників вуличного освітлення м. Бобровиця на ліхтарі на сонячних батареях</w:t>
      </w:r>
      <w:r w:rsidRPr="00745B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5BF5"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 w:rsidRPr="00745BF5">
        <w:rPr>
          <w:rFonts w:ascii="Times New Roman" w:eastAsia="Times New Roman" w:hAnsi="Times New Roman" w:cs="Times New Roman"/>
          <w:sz w:val="24"/>
          <w:szCs w:val="24"/>
        </w:rPr>
        <w:t xml:space="preserve"> проекту – </w:t>
      </w:r>
      <w:r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>53848,94</w:t>
      </w:r>
      <w:r w:rsidRPr="00745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BF5">
        <w:rPr>
          <w:rFonts w:ascii="Times New Roman" w:eastAsia="Times New Roman" w:hAnsi="Times New Roman" w:cs="Times New Roman"/>
          <w:sz w:val="24"/>
          <w:szCs w:val="24"/>
        </w:rPr>
        <w:t>грн</w:t>
      </w:r>
      <w:proofErr w:type="spellEnd"/>
      <w:r w:rsidRPr="00745BF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B6D11" w:rsidRPr="006B6D11" w:rsidRDefault="00745BF5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BF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Зап</w:t>
      </w:r>
      <w:r w:rsidR="006B6D11" w:rsidRPr="00745BF5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пону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вала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денний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за «основу».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ВИРІШИЛИ: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Прийняти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денний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за основу.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ГОЛОСУВАЛИ: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«за» 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– одноголосно</w:t>
      </w: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проти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утримався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порядку денного не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надійшло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D11" w:rsidRPr="006B6D11" w:rsidRDefault="00200366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Петько Л.В.</w:t>
      </w:r>
      <w:r w:rsidR="006B6D11"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заступник</w:t>
      </w:r>
      <w:r w:rsidR="00123721">
        <w:rPr>
          <w:rFonts w:ascii="Times New Roman" w:eastAsia="Times New Roman" w:hAnsi="Times New Roman" w:cs="Times New Roman"/>
          <w:sz w:val="24"/>
          <w:szCs w:val="24"/>
        </w:rPr>
        <w:t xml:space="preserve"> голов</w:t>
      </w:r>
      <w:r w:rsidR="00123721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spellStart"/>
      <w:r w:rsidR="00123721">
        <w:rPr>
          <w:rFonts w:ascii="Times New Roman" w:eastAsia="Times New Roman" w:hAnsi="Times New Roman" w:cs="Times New Roman"/>
          <w:sz w:val="24"/>
          <w:szCs w:val="24"/>
        </w:rPr>
        <w:t>обочої</w:t>
      </w:r>
      <w:proofErr w:type="spellEnd"/>
      <w:r w:rsidR="00123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721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="00123721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181B59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пропонувала перейти до питань порядку денного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CBB" w:rsidRPr="00D94B37" w:rsidRDefault="00D94B37" w:rsidP="00D94B37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І.</w:t>
      </w:r>
      <w:proofErr w:type="spellStart"/>
      <w:r w:rsidR="00B86353" w:rsidRPr="00D94B37">
        <w:rPr>
          <w:rFonts w:ascii="Times New Roman" w:eastAsia="Times New Roman" w:hAnsi="Times New Roman" w:cs="Times New Roman"/>
          <w:b/>
          <w:bCs/>
          <w:sz w:val="24"/>
          <w:szCs w:val="24"/>
        </w:rPr>
        <w:t>СЛУХАЛИ:</w:t>
      </w:r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</w:rPr>
        <w:t>Про</w:t>
      </w:r>
      <w:proofErr w:type="spellEnd"/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</w:rPr>
        <w:t>розгляд</w:t>
      </w:r>
      <w:proofErr w:type="spellEnd"/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</w:rPr>
        <w:t>громадського</w:t>
      </w:r>
      <w:proofErr w:type="spellEnd"/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бюджету «</w:t>
      </w:r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Ремонт барельєфу обеліску Слави та східців біля обеліску</w:t>
      </w:r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ремонт обеліску в с. Стара </w:t>
      </w:r>
      <w:proofErr w:type="spellStart"/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Басань</w:t>
      </w:r>
      <w:proofErr w:type="spellEnd"/>
      <w:r w:rsidR="00577CBB" w:rsidRPr="00D94B37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6B6D11" w:rsidRDefault="0092597B" w:rsidP="00FF17D0">
      <w:pPr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59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Інформувала: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F17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автор проекту </w:t>
      </w:r>
      <w:r w:rsidR="000E784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</w:t>
      </w:r>
      <w:r w:rsidR="00FF17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Горова</w:t>
      </w:r>
      <w:r w:rsidR="000E784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F17D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С.М.</w:t>
      </w:r>
      <w:r w:rsidR="000E784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6B6D11" w:rsidRPr="00FF17D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06559E" w:rsidRPr="00FF17D0">
        <w:rPr>
          <w:rFonts w:ascii="Times New Roman" w:eastAsia="Times New Roman" w:hAnsi="Times New Roman" w:cs="Times New Roman"/>
          <w:sz w:val="24"/>
          <w:szCs w:val="24"/>
        </w:rPr>
        <w:t>як</w:t>
      </w:r>
      <w:r w:rsidR="00297BD1" w:rsidRPr="00FF17D0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06559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довела до відома членів робочої групи зміст зазначеного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BD1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проекту</w:t>
      </w:r>
      <w:r w:rsidR="000E784E">
        <w:rPr>
          <w:rFonts w:ascii="Times New Roman" w:eastAsia="Times New Roman" w:hAnsi="Times New Roman" w:cs="Times New Roman"/>
          <w:sz w:val="24"/>
          <w:szCs w:val="24"/>
          <w:lang w:val="uk-UA"/>
        </w:rPr>
        <w:t>, його вартість</w:t>
      </w:r>
      <w:r w:rsidR="00297B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необхідність його впровадження</w:t>
      </w:r>
      <w:r w:rsidR="00C065B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92597B" w:rsidRPr="006B6D11" w:rsidRDefault="0092597B" w:rsidP="00FF17D0">
      <w:pPr>
        <w:spacing w:after="13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30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 w:rsidR="00AA77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иступили в обговоренні</w:t>
      </w:r>
      <w:r w:rsidRPr="002630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Грабова В.С., Олешко Т.П.,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Савон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А.А.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ВИРІШИЛИ: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Допустити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r w:rsidR="00D83E34" w:rsidRPr="006B6D1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83E34">
        <w:rPr>
          <w:rFonts w:ascii="Times New Roman" w:eastAsia="Times New Roman" w:hAnsi="Times New Roman" w:cs="Times New Roman"/>
          <w:sz w:val="24"/>
          <w:szCs w:val="24"/>
          <w:lang w:val="uk-UA"/>
        </w:rPr>
        <w:t>Ремонт барельєфу обеліску Слави та східців біля обеліску</w:t>
      </w:r>
      <w:r w:rsidR="00D83E34" w:rsidRPr="006B6D1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83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ремонт обеліску в </w:t>
      </w:r>
      <w:proofErr w:type="gramStart"/>
      <w:r w:rsidR="00D83E34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D83E3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Стара </w:t>
      </w:r>
      <w:proofErr w:type="spellStart"/>
      <w:r w:rsidR="00D83E34">
        <w:rPr>
          <w:rFonts w:ascii="Times New Roman" w:eastAsia="Times New Roman" w:hAnsi="Times New Roman" w:cs="Times New Roman"/>
          <w:sz w:val="24"/>
          <w:szCs w:val="24"/>
          <w:lang w:val="uk-UA"/>
        </w:rPr>
        <w:t>Басань</w:t>
      </w:r>
      <w:proofErr w:type="spellEnd"/>
      <w:r w:rsidR="00D83E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, затвердивши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, як позитивно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оцінений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ГОЛОСУВАЛИ: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«за» 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– одноголосно</w:t>
      </w: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проти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утримався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0.</w:t>
      </w:r>
    </w:p>
    <w:p w:rsidR="006B6D11" w:rsidRPr="006B6D11" w:rsidRDefault="006B6D11" w:rsidP="00263000">
      <w:pPr>
        <w:spacing w:after="13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84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94B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</w:t>
      </w:r>
      <w:r w:rsidR="000E784E" w:rsidRPr="000E78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2630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63000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СЛУХАЛИ:</w:t>
      </w:r>
      <w:r w:rsidR="0026300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301F2" w:rsidRPr="000E78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3301F2" w:rsidRPr="000E784E">
        <w:rPr>
          <w:rFonts w:ascii="Times New Roman" w:eastAsia="Times New Roman" w:hAnsi="Times New Roman" w:cs="Times New Roman"/>
          <w:b/>
          <w:sz w:val="24"/>
          <w:szCs w:val="24"/>
        </w:rPr>
        <w:t>розгляд</w:t>
      </w:r>
      <w:proofErr w:type="spellEnd"/>
      <w:r w:rsidR="003301F2" w:rsidRPr="000E784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="003301F2" w:rsidRPr="000E784E">
        <w:rPr>
          <w:rFonts w:ascii="Times New Roman" w:eastAsia="Times New Roman" w:hAnsi="Times New Roman" w:cs="Times New Roman"/>
          <w:b/>
          <w:sz w:val="24"/>
          <w:szCs w:val="24"/>
        </w:rPr>
        <w:t>громадського</w:t>
      </w:r>
      <w:proofErr w:type="spellEnd"/>
      <w:r w:rsidR="003301F2" w:rsidRPr="000E784E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бюджету «</w:t>
      </w:r>
      <w:r w:rsidR="003301F2" w:rsidRPr="000E78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Розміщення дитячого майданчика на вулиці Шевченка</w:t>
      </w:r>
      <w:r w:rsidR="003301F2" w:rsidRPr="006B6D1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301F2" w:rsidRPr="003301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(розміщення дитячого майданчика в </w:t>
      </w:r>
      <w:r w:rsidR="003301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301F2" w:rsidRPr="003301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proofErr w:type="gramStart"/>
      <w:r w:rsidR="003301F2" w:rsidRPr="003301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.К</w:t>
      </w:r>
      <w:proofErr w:type="gramEnd"/>
      <w:r w:rsidR="003301F2" w:rsidRPr="003301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обижча</w:t>
      </w:r>
      <w:proofErr w:type="spellEnd"/>
      <w:r w:rsidR="003301F2" w:rsidRPr="003301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="003301F2" w:rsidRPr="003301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вул.</w:t>
      </w:r>
      <w:r w:rsidR="000E78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</w:t>
      </w:r>
      <w:r w:rsidR="003301F2" w:rsidRPr="003301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евченка</w:t>
      </w:r>
      <w:proofErr w:type="spellEnd"/>
      <w:r w:rsidR="003301F2" w:rsidRPr="003301F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  <w:r w:rsidR="003301F2" w:rsidRPr="006B6D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05D1" w:rsidRDefault="001669D8" w:rsidP="000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669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Інформував :</w:t>
      </w:r>
      <w:r w:rsidR="000E784E" w:rsidRPr="000E784E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Вознюк С.Г.</w:t>
      </w:r>
      <w:r w:rsidR="000E784E" w:rsidRPr="000E784E">
        <w:rPr>
          <w:rFonts w:ascii="Times New Roman" w:eastAsia="Times New Roman" w:hAnsi="Times New Roman" w:cs="Times New Roman"/>
          <w:bCs/>
          <w:sz w:val="24"/>
          <w:szCs w:val="24"/>
        </w:rPr>
        <w:t> – </w:t>
      </w:r>
      <w:r w:rsidR="000E784E" w:rsidRPr="000E78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E784E">
        <w:rPr>
          <w:rFonts w:ascii="Times New Roman" w:eastAsia="Times New Roman" w:hAnsi="Times New Roman" w:cs="Times New Roman"/>
          <w:sz w:val="24"/>
          <w:szCs w:val="24"/>
          <w:lang w:val="uk-UA"/>
        </w:rPr>
        <w:t>втор</w:t>
      </w:r>
      <w:r w:rsidR="000E784E" w:rsidRPr="000E78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проекту</w:t>
      </w:r>
      <w:r w:rsidR="000E78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,який у своєму виступі довів до відома членів робочої групи зміст та вартість зазначеного </w:t>
      </w:r>
      <w:r w:rsidR="00EB33D7" w:rsidRPr="000E784E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</w:t>
      </w:r>
      <w:r w:rsidR="000E78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у,а </w:t>
      </w:r>
      <w:r w:rsidR="006D4D8F" w:rsidRPr="000E784E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="000E784E">
        <w:rPr>
          <w:rFonts w:ascii="Times New Roman" w:eastAsia="Times New Roman" w:hAnsi="Times New Roman" w:cs="Times New Roman"/>
          <w:sz w:val="24"/>
          <w:szCs w:val="24"/>
          <w:lang w:val="uk-UA"/>
        </w:rPr>
        <w:t>кож</w:t>
      </w:r>
      <w:r w:rsidR="006D4D8F" w:rsidRPr="000E78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необхідність його впровадження</w:t>
      </w:r>
      <w:r w:rsidR="00EB33D7" w:rsidRPr="000E784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A7711" w:rsidRPr="00DD560E" w:rsidRDefault="00AA7711" w:rsidP="000E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Виступили в обговоренні:</w:t>
      </w:r>
      <w:proofErr w:type="spellStart"/>
      <w:r w:rsidR="003455FD" w:rsidRPr="00DD560E">
        <w:rPr>
          <w:rFonts w:ascii="Times New Roman" w:eastAsia="Times New Roman" w:hAnsi="Times New Roman" w:cs="Times New Roman"/>
          <w:sz w:val="24"/>
          <w:szCs w:val="24"/>
          <w:lang w:val="uk-UA"/>
        </w:rPr>
        <w:t>Лесенко</w:t>
      </w:r>
      <w:proofErr w:type="spellEnd"/>
      <w:r w:rsidR="003455FD" w:rsidRPr="00DD56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Д.В., Коваль Ю.М.,Овдій І.В.</w:t>
      </w:r>
    </w:p>
    <w:p w:rsid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ВИРІШИЛИ:</w:t>
      </w:r>
    </w:p>
    <w:p w:rsidR="003455FD" w:rsidRPr="003455FD" w:rsidRDefault="003455FD" w:rsidP="004E736C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3455FD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Інформацію Вознюк С.Г. взяти до відома.</w:t>
      </w:r>
    </w:p>
    <w:p w:rsidR="006B6D11" w:rsidRPr="006B6D11" w:rsidRDefault="003455FD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Допустити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r w:rsidR="003301F2" w:rsidRPr="006B6D1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301F2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Розміщення дитячого майданчика на вулиці Шевченка</w:t>
      </w:r>
      <w:r w:rsidR="003301F2" w:rsidRPr="006B6D1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01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(розміщення дитячого майданчика в с. </w:t>
      </w:r>
      <w:proofErr w:type="gramStart"/>
      <w:r w:rsidR="003301F2">
        <w:rPr>
          <w:rFonts w:ascii="Times New Roman" w:eastAsia="Times New Roman" w:hAnsi="Times New Roman" w:cs="Times New Roman"/>
          <w:sz w:val="24"/>
          <w:szCs w:val="24"/>
          <w:lang w:val="uk-UA"/>
        </w:rPr>
        <w:t>Кобижча по вул.</w:t>
      </w:r>
      <w:proofErr w:type="gramEnd"/>
      <w:r w:rsidR="003301F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Шевченка)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, затвердивши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, як позитивно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оцінений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ГОЛОСУВАЛИ: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«за» 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– одноголосно</w:t>
      </w: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проти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утримався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0.</w:t>
      </w:r>
    </w:p>
    <w:p w:rsidR="001E2F8D" w:rsidRPr="006B6D11" w:rsidRDefault="00712442" w:rsidP="000E784E">
      <w:pPr>
        <w:spacing w:after="13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ІІІ</w:t>
      </w:r>
      <w:r w:rsidR="000E784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="001E2F8D" w:rsidRPr="006B6D1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1E2F8D" w:rsidRPr="006B6D11">
        <w:rPr>
          <w:rFonts w:ascii="Times New Roman" w:eastAsia="Times New Roman" w:hAnsi="Times New Roman" w:cs="Times New Roman"/>
          <w:b/>
          <w:sz w:val="24"/>
          <w:szCs w:val="24"/>
        </w:rPr>
        <w:t>розгляд</w:t>
      </w:r>
      <w:proofErr w:type="spellEnd"/>
      <w:r w:rsidR="001E2F8D" w:rsidRPr="006B6D1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 </w:t>
      </w:r>
      <w:proofErr w:type="spellStart"/>
      <w:r w:rsidR="001E2F8D" w:rsidRPr="006B6D11">
        <w:rPr>
          <w:rFonts w:ascii="Times New Roman" w:eastAsia="Times New Roman" w:hAnsi="Times New Roman" w:cs="Times New Roman"/>
          <w:b/>
          <w:sz w:val="24"/>
          <w:szCs w:val="24"/>
        </w:rPr>
        <w:t>громадського</w:t>
      </w:r>
      <w:proofErr w:type="spellEnd"/>
      <w:r w:rsidR="001E2F8D" w:rsidRPr="006B6D11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бюджету «</w:t>
      </w:r>
      <w:r w:rsidR="001E2F8D" w:rsidRPr="001E2F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Заміна світильників вуличного освітлення м.</w:t>
      </w:r>
      <w:r w:rsidR="00D548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E2F8D" w:rsidRPr="001E2F8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Бобровиця на ліхтарі на сонячних батареях (центральна площа)</w:t>
      </w:r>
      <w:r w:rsidR="00D548D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  <w:r w:rsidR="001E2F8D" w:rsidRPr="006B6D1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B6D11" w:rsidRPr="006B6D11" w:rsidRDefault="00712442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Інформувала</w:t>
      </w:r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B6D11" w:rsidRDefault="00C707AF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07AF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proofErr w:type="spellStart"/>
      <w:r w:rsidRPr="00C707AF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артишевськ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а</w:t>
      </w:r>
      <w:proofErr w:type="spellEnd"/>
      <w:r w:rsidRPr="00C707AF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 В.Г.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Pr="00C707A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автор</w:t>
      </w:r>
      <w:r w:rsidRPr="00C707A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проекту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6B6D11" w:rsidRPr="00C707AF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="001364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яка довела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 членів робочої групи  змі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1364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необхідність </w:t>
      </w:r>
      <w:r w:rsidR="004F16C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втілення даного проекту</w:t>
      </w:r>
      <w:r w:rsidR="0098593B" w:rsidRPr="00C707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20067" w:rsidRPr="00DD560E" w:rsidRDefault="00320067" w:rsidP="00320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77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Виступили в обговоренні:</w:t>
      </w:r>
      <w:r w:rsidRPr="00DD56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Дудар С.П., Петько Л.В., </w:t>
      </w:r>
      <w:proofErr w:type="spellStart"/>
      <w:r w:rsidRPr="00DD560E">
        <w:rPr>
          <w:rFonts w:ascii="Times New Roman" w:eastAsia="Times New Roman" w:hAnsi="Times New Roman" w:cs="Times New Roman"/>
          <w:sz w:val="24"/>
          <w:szCs w:val="24"/>
          <w:lang w:val="uk-UA"/>
        </w:rPr>
        <w:t>Шкляревська</w:t>
      </w:r>
      <w:proofErr w:type="spellEnd"/>
      <w:r w:rsidRPr="00DD560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Л.І.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ВИРІШИЛИ:</w:t>
      </w:r>
    </w:p>
    <w:p w:rsidR="00932B2B" w:rsidRDefault="00932B2B" w:rsidP="00EC0075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Інформацію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Мартишевської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В.Г. взяти до відома.</w:t>
      </w:r>
    </w:p>
    <w:p w:rsidR="00EC0075" w:rsidRPr="006B6D11" w:rsidRDefault="00932B2B" w:rsidP="00EC0075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EC0075">
        <w:rPr>
          <w:rFonts w:ascii="Times New Roman" w:eastAsia="Times New Roman" w:hAnsi="Times New Roman" w:cs="Times New Roman"/>
          <w:sz w:val="24"/>
          <w:szCs w:val="24"/>
        </w:rPr>
        <w:t>Допустити</w:t>
      </w:r>
      <w:proofErr w:type="spellEnd"/>
      <w:r w:rsidR="00EC007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EC0075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="00EC0075">
        <w:rPr>
          <w:rFonts w:ascii="Times New Roman" w:eastAsia="Times New Roman" w:hAnsi="Times New Roman" w:cs="Times New Roman"/>
          <w:sz w:val="24"/>
          <w:szCs w:val="24"/>
        </w:rPr>
        <w:t xml:space="preserve"> проек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1E2F8D" w:rsidRPr="006B6D1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E2F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Заміна світильників вуличного освітлення </w:t>
      </w:r>
      <w:proofErr w:type="spellStart"/>
      <w:r w:rsidR="001E2F8D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proofErr w:type="gramStart"/>
      <w:r w:rsidR="001E2F8D">
        <w:rPr>
          <w:rFonts w:ascii="Times New Roman" w:eastAsia="Times New Roman" w:hAnsi="Times New Roman" w:cs="Times New Roman"/>
          <w:sz w:val="24"/>
          <w:szCs w:val="24"/>
          <w:lang w:val="uk-UA"/>
        </w:rPr>
        <w:t>.Б</w:t>
      </w:r>
      <w:proofErr w:type="gramEnd"/>
      <w:r w:rsidR="001E2F8D">
        <w:rPr>
          <w:rFonts w:ascii="Times New Roman" w:eastAsia="Times New Roman" w:hAnsi="Times New Roman" w:cs="Times New Roman"/>
          <w:sz w:val="24"/>
          <w:szCs w:val="24"/>
          <w:lang w:val="uk-UA"/>
        </w:rPr>
        <w:t>обровиця</w:t>
      </w:r>
      <w:proofErr w:type="spellEnd"/>
      <w:r w:rsidR="001E2F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ліхтарі на сонячних батареях (центральна площа)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EC0075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C0075" w:rsidRPr="00EC0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75" w:rsidRPr="006B6D11">
        <w:rPr>
          <w:rFonts w:ascii="Times New Roman" w:eastAsia="Times New Roman" w:hAnsi="Times New Roman" w:cs="Times New Roman"/>
          <w:sz w:val="24"/>
          <w:szCs w:val="24"/>
        </w:rPr>
        <w:t xml:space="preserve">затвердивши </w:t>
      </w:r>
      <w:proofErr w:type="spellStart"/>
      <w:r w:rsidR="00EC0075" w:rsidRPr="006B6D1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EC0075" w:rsidRPr="006B6D11">
        <w:rPr>
          <w:rFonts w:ascii="Times New Roman" w:eastAsia="Times New Roman" w:hAnsi="Times New Roman" w:cs="Times New Roman"/>
          <w:sz w:val="24"/>
          <w:szCs w:val="24"/>
        </w:rPr>
        <w:t xml:space="preserve">, як позитивно </w:t>
      </w:r>
      <w:proofErr w:type="spellStart"/>
      <w:r w:rsidR="00EC0075" w:rsidRPr="006B6D11">
        <w:rPr>
          <w:rFonts w:ascii="Times New Roman" w:eastAsia="Times New Roman" w:hAnsi="Times New Roman" w:cs="Times New Roman"/>
          <w:sz w:val="24"/>
          <w:szCs w:val="24"/>
        </w:rPr>
        <w:t>оцінений</w:t>
      </w:r>
      <w:proofErr w:type="spellEnd"/>
      <w:r w:rsidR="00EC0075"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ГОЛОСУВАЛИ: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«за» 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– одноголосно</w:t>
      </w: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проти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утримався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D73D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A62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</w:t>
      </w:r>
      <w:r w:rsidR="008A62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A626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="008A626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ЛУХАЛИ: </w:t>
      </w: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визначення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термінів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та порядку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проведення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голосування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4014" w:rsidRDefault="00B84014" w:rsidP="006B6D11">
      <w:pPr>
        <w:spacing w:after="138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Інформувала:</w:t>
      </w:r>
    </w:p>
    <w:p w:rsidR="006B6D11" w:rsidRDefault="00B8331E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4014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Петько Л.В.</w:t>
      </w:r>
      <w:r w:rsidR="006B6D11" w:rsidRPr="00B84014">
        <w:rPr>
          <w:rFonts w:ascii="Times New Roman" w:eastAsia="Times New Roman" w:hAnsi="Times New Roman" w:cs="Times New Roman"/>
          <w:bCs/>
          <w:sz w:val="24"/>
          <w:szCs w:val="24"/>
        </w:rPr>
        <w:t> – </w:t>
      </w:r>
      <w:r w:rsidR="00B84014">
        <w:rPr>
          <w:rFonts w:ascii="Times New Roman" w:eastAsia="Times New Roman" w:hAnsi="Times New Roman" w:cs="Times New Roman"/>
          <w:sz w:val="24"/>
          <w:szCs w:val="24"/>
        </w:rPr>
        <w:t>заступник</w:t>
      </w:r>
      <w:r w:rsidR="009B6382" w:rsidRPr="00B8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6382" w:rsidRPr="00B84014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  <w:r w:rsidR="009B6382" w:rsidRPr="00B840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робочої групи</w:t>
      </w:r>
      <w:r w:rsidR="006B6D11" w:rsidRPr="00B84014">
        <w:rPr>
          <w:rFonts w:ascii="Times New Roman" w:eastAsia="Times New Roman" w:hAnsi="Times New Roman" w:cs="Times New Roman"/>
          <w:bCs/>
          <w:sz w:val="24"/>
          <w:szCs w:val="24"/>
        </w:rPr>
        <w:t>, </w:t>
      </w:r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 xml:space="preserve">яка </w:t>
      </w:r>
      <w:proofErr w:type="spellStart"/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>ознайомила</w:t>
      </w:r>
      <w:proofErr w:type="spellEnd"/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>присутніх</w:t>
      </w:r>
      <w:proofErr w:type="spellEnd"/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 xml:space="preserve"> порядком </w:t>
      </w:r>
      <w:proofErr w:type="spellStart"/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B84014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викладеним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Положенні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громадський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9B6382">
        <w:rPr>
          <w:rFonts w:ascii="Times New Roman" w:eastAsia="Times New Roman" w:hAnsi="Times New Roman" w:cs="Times New Roman"/>
          <w:sz w:val="24"/>
          <w:szCs w:val="24"/>
          <w:lang w:val="uk-UA"/>
        </w:rPr>
        <w:t>(бюджет участі)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B6382">
        <w:rPr>
          <w:rFonts w:ascii="Times New Roman" w:eastAsia="Times New Roman" w:hAnsi="Times New Roman" w:cs="Times New Roman"/>
          <w:sz w:val="24"/>
          <w:szCs w:val="24"/>
          <w:lang w:val="uk-UA"/>
        </w:rPr>
        <w:t>Бобровицькій</w:t>
      </w:r>
      <w:proofErr w:type="spellEnd"/>
      <w:r w:rsidR="009B638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міській раді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запропонувала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014">
        <w:rPr>
          <w:rFonts w:ascii="Times New Roman" w:eastAsia="Times New Roman" w:hAnsi="Times New Roman" w:cs="Times New Roman"/>
          <w:sz w:val="24"/>
          <w:szCs w:val="24"/>
          <w:lang w:val="uk-UA"/>
        </w:rPr>
        <w:t>обговорити можливі</w:t>
      </w:r>
      <w:r w:rsidR="00C216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пункти для голосування за проекти.</w:t>
      </w:r>
      <w:r w:rsidR="00EE5A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4014">
        <w:rPr>
          <w:rFonts w:ascii="Times New Roman" w:eastAsia="Times New Roman" w:hAnsi="Times New Roman" w:cs="Times New Roman"/>
          <w:sz w:val="24"/>
          <w:szCs w:val="24"/>
          <w:lang w:val="uk-UA"/>
        </w:rPr>
        <w:t>Акцентувала увагу, що буде організована можливість голосування за проекти в режимі он-лайн.</w:t>
      </w:r>
    </w:p>
    <w:p w:rsidR="006B6D11" w:rsidRPr="006B6D11" w:rsidRDefault="00E36902" w:rsidP="00E3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71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Виступили в обговоренні:</w:t>
      </w:r>
      <w:r w:rsidRPr="00E36902">
        <w:rPr>
          <w:rFonts w:ascii="Times New Roman" w:eastAsia="Times New Roman" w:hAnsi="Times New Roman" w:cs="Times New Roman"/>
          <w:sz w:val="24"/>
          <w:szCs w:val="24"/>
          <w:lang w:val="uk-UA"/>
        </w:rPr>
        <w:t>Коваль Ю.М., Овдій І.В.,</w:t>
      </w:r>
      <w:proofErr w:type="spellStart"/>
      <w:r w:rsidRPr="00E36902">
        <w:rPr>
          <w:rFonts w:ascii="Times New Roman" w:eastAsia="Times New Roman" w:hAnsi="Times New Roman" w:cs="Times New Roman"/>
          <w:sz w:val="24"/>
          <w:szCs w:val="24"/>
          <w:lang w:val="uk-UA"/>
        </w:rPr>
        <w:t>Савон</w:t>
      </w:r>
      <w:proofErr w:type="spellEnd"/>
      <w:r w:rsidRPr="00E3690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А.А., які запропонували визначити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ожливими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місцями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B6D11" w:rsidRPr="006B6D11" w:rsidRDefault="006B6D11" w:rsidP="006B6D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адміністративне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райдержадміністрації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6D11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="002E57EF">
        <w:rPr>
          <w:rFonts w:ascii="Times New Roman" w:eastAsia="Times New Roman" w:hAnsi="Times New Roman" w:cs="Times New Roman"/>
          <w:sz w:val="24"/>
          <w:szCs w:val="24"/>
          <w:lang w:val="uk-UA"/>
        </w:rPr>
        <w:t>Бобровиця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Незалежності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57EF">
        <w:rPr>
          <w:rFonts w:ascii="Times New Roman" w:eastAsia="Times New Roman" w:hAnsi="Times New Roman" w:cs="Times New Roman"/>
          <w:sz w:val="24"/>
          <w:szCs w:val="24"/>
          <w:lang w:val="uk-UA"/>
        </w:rPr>
        <w:t>46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D11" w:rsidRPr="006B6D11" w:rsidRDefault="006B6D11" w:rsidP="006B6D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адміністративне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84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</w:t>
      </w:r>
      <w:r w:rsidR="002E57EF">
        <w:rPr>
          <w:rFonts w:ascii="Times New Roman" w:eastAsia="Times New Roman" w:hAnsi="Times New Roman" w:cs="Times New Roman"/>
          <w:sz w:val="24"/>
          <w:szCs w:val="24"/>
          <w:lang w:val="uk-UA"/>
        </w:rPr>
        <w:t>ЦНАП (центру надання адміністративних послуг)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м. </w:t>
      </w:r>
      <w:r w:rsidR="002E57EF">
        <w:rPr>
          <w:rFonts w:ascii="Times New Roman" w:eastAsia="Times New Roman" w:hAnsi="Times New Roman" w:cs="Times New Roman"/>
          <w:sz w:val="24"/>
          <w:szCs w:val="24"/>
          <w:lang w:val="uk-UA"/>
        </w:rPr>
        <w:t>Бобровиця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E57EF">
        <w:rPr>
          <w:rFonts w:ascii="Times New Roman" w:eastAsia="Times New Roman" w:hAnsi="Times New Roman" w:cs="Times New Roman"/>
          <w:sz w:val="24"/>
          <w:szCs w:val="24"/>
          <w:lang w:val="uk-UA"/>
        </w:rPr>
        <w:t>Лупицька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57EF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6D11" w:rsidRPr="006B6D11" w:rsidRDefault="000E784E" w:rsidP="006B6D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адміністративн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="006B6D11"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старостинських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округів Бобровицької </w:t>
      </w:r>
      <w:r w:rsidR="0015221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ради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67A15" w:rsidRDefault="00B67A15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Члени робочої групи підтримали таку пропозицію. </w:t>
      </w:r>
    </w:p>
    <w:p w:rsidR="006B6D11" w:rsidRPr="00DD560E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ВИРІШИЛИ: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Рекомендувати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міській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раді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A15">
        <w:rPr>
          <w:rFonts w:ascii="Times New Roman" w:eastAsia="Times New Roman" w:hAnsi="Times New Roman" w:cs="Times New Roman"/>
          <w:sz w:val="24"/>
          <w:szCs w:val="24"/>
          <w:lang w:val="uk-UA"/>
        </w:rPr>
        <w:t>озвучені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термі</w:t>
      </w:r>
      <w:proofErr w:type="gramStart"/>
      <w:r w:rsidRPr="006B6D1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B6D11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="00B67A15">
        <w:rPr>
          <w:rFonts w:ascii="Times New Roman" w:eastAsia="Times New Roman" w:hAnsi="Times New Roman" w:cs="Times New Roman"/>
          <w:sz w:val="24"/>
          <w:szCs w:val="24"/>
          <w:lang w:val="uk-UA"/>
        </w:rPr>
        <w:t>, пунктів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та порядку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sz w:val="24"/>
          <w:szCs w:val="24"/>
        </w:rPr>
        <w:t>голосування</w:t>
      </w:r>
      <w:proofErr w:type="spellEnd"/>
      <w:r w:rsidRPr="006B6D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ГОЛОСУВАЛИ: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«за» 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– одноголосно</w:t>
      </w: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проти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0,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утримався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6B6D11">
        <w:rPr>
          <w:rFonts w:ascii="Times New Roman" w:eastAsia="Times New Roman" w:hAnsi="Times New Roman" w:cs="Times New Roman"/>
          <w:sz w:val="24"/>
          <w:szCs w:val="24"/>
        </w:rPr>
        <w:t> – 0.</w:t>
      </w:r>
    </w:p>
    <w:p w:rsidR="006B6D11" w:rsidRPr="006B6D11" w:rsidRDefault="00CF2BB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Заступник г</w:t>
      </w:r>
      <w:proofErr w:type="spellStart"/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олов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</w:t>
      </w:r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робочої</w:t>
      </w:r>
      <w:proofErr w:type="spellEnd"/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групи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Л.ПЕТЬКО</w:t>
      </w:r>
      <w:r w:rsidR="006B6D11"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Секретар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робочої</w:t>
      </w:r>
      <w:proofErr w:type="spellEnd"/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групи                                                                          </w:t>
      </w:r>
      <w:r w:rsidR="00CF2B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8007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А.</w:t>
      </w:r>
      <w:proofErr w:type="spellStart"/>
      <w:r w:rsidR="008007D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САВОН</w:t>
      </w:r>
      <w:proofErr w:type="spellEnd"/>
    </w:p>
    <w:p w:rsidR="006B6D11" w:rsidRPr="006B6D11" w:rsidRDefault="006B6D11" w:rsidP="006B6D11">
      <w:pPr>
        <w:spacing w:after="13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6D1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sectPr w:rsidR="006B6D11" w:rsidRPr="006B6D11" w:rsidSect="00D548D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051"/>
    <w:multiLevelType w:val="multilevel"/>
    <w:tmpl w:val="0EA0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67082"/>
    <w:multiLevelType w:val="multilevel"/>
    <w:tmpl w:val="E272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373AA"/>
    <w:multiLevelType w:val="multilevel"/>
    <w:tmpl w:val="3982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C416C"/>
    <w:multiLevelType w:val="multilevel"/>
    <w:tmpl w:val="418AD4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171E4"/>
    <w:multiLevelType w:val="multilevel"/>
    <w:tmpl w:val="672C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A2F16"/>
    <w:multiLevelType w:val="multilevel"/>
    <w:tmpl w:val="51BE3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360C5"/>
    <w:multiLevelType w:val="hybridMultilevel"/>
    <w:tmpl w:val="B818DF26"/>
    <w:lvl w:ilvl="0" w:tplc="E4E6F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7CBB"/>
    <w:multiLevelType w:val="multilevel"/>
    <w:tmpl w:val="D5B4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D5E24"/>
    <w:multiLevelType w:val="multilevel"/>
    <w:tmpl w:val="CBEE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E40B6"/>
    <w:multiLevelType w:val="multilevel"/>
    <w:tmpl w:val="A90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F57355"/>
    <w:multiLevelType w:val="multilevel"/>
    <w:tmpl w:val="A6C8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53DF0"/>
    <w:multiLevelType w:val="multilevel"/>
    <w:tmpl w:val="E6F49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3A2CD2"/>
    <w:multiLevelType w:val="multilevel"/>
    <w:tmpl w:val="57BA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71063"/>
    <w:multiLevelType w:val="multilevel"/>
    <w:tmpl w:val="51BE3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93F41"/>
    <w:multiLevelType w:val="multilevel"/>
    <w:tmpl w:val="DD42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A376F"/>
    <w:multiLevelType w:val="multilevel"/>
    <w:tmpl w:val="CC30CF6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433E9"/>
    <w:multiLevelType w:val="multilevel"/>
    <w:tmpl w:val="822C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A473B1"/>
    <w:multiLevelType w:val="multilevel"/>
    <w:tmpl w:val="23F28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40247"/>
    <w:multiLevelType w:val="multilevel"/>
    <w:tmpl w:val="0096C2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71DF5"/>
    <w:multiLevelType w:val="multilevel"/>
    <w:tmpl w:val="04D6F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CD5850"/>
    <w:multiLevelType w:val="multilevel"/>
    <w:tmpl w:val="57BA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41DCE"/>
    <w:multiLevelType w:val="multilevel"/>
    <w:tmpl w:val="5F361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90D2B"/>
    <w:multiLevelType w:val="multilevel"/>
    <w:tmpl w:val="AC98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4EAA"/>
    <w:multiLevelType w:val="hybridMultilevel"/>
    <w:tmpl w:val="66B81C58"/>
    <w:lvl w:ilvl="0" w:tplc="375651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F56205"/>
    <w:multiLevelType w:val="multilevel"/>
    <w:tmpl w:val="5DD06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10"/>
  </w:num>
  <w:num w:numId="6">
    <w:abstractNumId w:val="16"/>
  </w:num>
  <w:num w:numId="7">
    <w:abstractNumId w:val="5"/>
  </w:num>
  <w:num w:numId="8">
    <w:abstractNumId w:val="11"/>
  </w:num>
  <w:num w:numId="9">
    <w:abstractNumId w:val="18"/>
  </w:num>
  <w:num w:numId="10">
    <w:abstractNumId w:val="1"/>
  </w:num>
  <w:num w:numId="11">
    <w:abstractNumId w:val="22"/>
  </w:num>
  <w:num w:numId="12">
    <w:abstractNumId w:val="9"/>
  </w:num>
  <w:num w:numId="13">
    <w:abstractNumId w:val="0"/>
  </w:num>
  <w:num w:numId="14">
    <w:abstractNumId w:val="17"/>
  </w:num>
  <w:num w:numId="15">
    <w:abstractNumId w:val="8"/>
  </w:num>
  <w:num w:numId="16">
    <w:abstractNumId w:val="7"/>
  </w:num>
  <w:num w:numId="17">
    <w:abstractNumId w:val="24"/>
  </w:num>
  <w:num w:numId="18">
    <w:abstractNumId w:val="21"/>
  </w:num>
  <w:num w:numId="19">
    <w:abstractNumId w:val="19"/>
  </w:num>
  <w:num w:numId="20">
    <w:abstractNumId w:val="2"/>
  </w:num>
  <w:num w:numId="21">
    <w:abstractNumId w:val="20"/>
  </w:num>
  <w:num w:numId="22">
    <w:abstractNumId w:val="15"/>
  </w:num>
  <w:num w:numId="23">
    <w:abstractNumId w:val="13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B6D11"/>
    <w:rsid w:val="0006559E"/>
    <w:rsid w:val="00074AA0"/>
    <w:rsid w:val="00077C31"/>
    <w:rsid w:val="000B1ECA"/>
    <w:rsid w:val="000E784E"/>
    <w:rsid w:val="00123721"/>
    <w:rsid w:val="00136490"/>
    <w:rsid w:val="00152216"/>
    <w:rsid w:val="001669D8"/>
    <w:rsid w:val="00181B59"/>
    <w:rsid w:val="001E2F8D"/>
    <w:rsid w:val="00200366"/>
    <w:rsid w:val="002134CA"/>
    <w:rsid w:val="002152F6"/>
    <w:rsid w:val="00263000"/>
    <w:rsid w:val="00293208"/>
    <w:rsid w:val="00297BD1"/>
    <w:rsid w:val="002E05EA"/>
    <w:rsid w:val="002E57EF"/>
    <w:rsid w:val="00320067"/>
    <w:rsid w:val="003301F2"/>
    <w:rsid w:val="003455FD"/>
    <w:rsid w:val="00372B74"/>
    <w:rsid w:val="00427C37"/>
    <w:rsid w:val="00443FBC"/>
    <w:rsid w:val="004D37D9"/>
    <w:rsid w:val="004E736C"/>
    <w:rsid w:val="004F16C0"/>
    <w:rsid w:val="00537605"/>
    <w:rsid w:val="00577CBB"/>
    <w:rsid w:val="00626D08"/>
    <w:rsid w:val="006A454E"/>
    <w:rsid w:val="006B207E"/>
    <w:rsid w:val="006B6D11"/>
    <w:rsid w:val="006D4D8F"/>
    <w:rsid w:val="00706E1B"/>
    <w:rsid w:val="00712442"/>
    <w:rsid w:val="00720966"/>
    <w:rsid w:val="007318FA"/>
    <w:rsid w:val="00745BF5"/>
    <w:rsid w:val="00757F74"/>
    <w:rsid w:val="007D0E59"/>
    <w:rsid w:val="008007D0"/>
    <w:rsid w:val="0080457F"/>
    <w:rsid w:val="00825FE5"/>
    <w:rsid w:val="008A6265"/>
    <w:rsid w:val="008B484B"/>
    <w:rsid w:val="00900205"/>
    <w:rsid w:val="0092597B"/>
    <w:rsid w:val="00932B2B"/>
    <w:rsid w:val="00946FCD"/>
    <w:rsid w:val="00973122"/>
    <w:rsid w:val="0098593B"/>
    <w:rsid w:val="009B6382"/>
    <w:rsid w:val="009F038C"/>
    <w:rsid w:val="00A06F37"/>
    <w:rsid w:val="00A215A3"/>
    <w:rsid w:val="00A70A6F"/>
    <w:rsid w:val="00AA0197"/>
    <w:rsid w:val="00AA7711"/>
    <w:rsid w:val="00B13986"/>
    <w:rsid w:val="00B67A15"/>
    <w:rsid w:val="00B75B43"/>
    <w:rsid w:val="00B8331E"/>
    <w:rsid w:val="00B84014"/>
    <w:rsid w:val="00B86353"/>
    <w:rsid w:val="00BC308C"/>
    <w:rsid w:val="00BE5EC6"/>
    <w:rsid w:val="00C065B4"/>
    <w:rsid w:val="00C20E7F"/>
    <w:rsid w:val="00C2165F"/>
    <w:rsid w:val="00C22289"/>
    <w:rsid w:val="00C707AF"/>
    <w:rsid w:val="00C71E2A"/>
    <w:rsid w:val="00C77190"/>
    <w:rsid w:val="00CA47C3"/>
    <w:rsid w:val="00CB780F"/>
    <w:rsid w:val="00CD73DF"/>
    <w:rsid w:val="00CF05D1"/>
    <w:rsid w:val="00CF2BB1"/>
    <w:rsid w:val="00D548DE"/>
    <w:rsid w:val="00D728EB"/>
    <w:rsid w:val="00D7486C"/>
    <w:rsid w:val="00D83E34"/>
    <w:rsid w:val="00D94B37"/>
    <w:rsid w:val="00DA3762"/>
    <w:rsid w:val="00DD560E"/>
    <w:rsid w:val="00E036BB"/>
    <w:rsid w:val="00E36902"/>
    <w:rsid w:val="00E54D26"/>
    <w:rsid w:val="00E646EB"/>
    <w:rsid w:val="00EB33D7"/>
    <w:rsid w:val="00EC0075"/>
    <w:rsid w:val="00EC0FE1"/>
    <w:rsid w:val="00ED4A35"/>
    <w:rsid w:val="00EE5AD9"/>
    <w:rsid w:val="00F644F5"/>
    <w:rsid w:val="00F968FC"/>
    <w:rsid w:val="00FA5750"/>
    <w:rsid w:val="00FD622A"/>
    <w:rsid w:val="00FD6CD3"/>
    <w:rsid w:val="00FF17D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97"/>
  </w:style>
  <w:style w:type="paragraph" w:styleId="5">
    <w:name w:val="heading 5"/>
    <w:basedOn w:val="a"/>
    <w:link w:val="50"/>
    <w:uiPriority w:val="9"/>
    <w:qFormat/>
    <w:rsid w:val="006B6D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6D1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6B6D11"/>
    <w:rPr>
      <w:b/>
      <w:bCs/>
    </w:rPr>
  </w:style>
  <w:style w:type="paragraph" w:styleId="a4">
    <w:name w:val="Normal (Web)"/>
    <w:basedOn w:val="a"/>
    <w:unhideWhenUsed/>
    <w:rsid w:val="006B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D11"/>
  </w:style>
  <w:style w:type="character" w:styleId="a5">
    <w:name w:val="Emphasis"/>
    <w:basedOn w:val="a0"/>
    <w:uiPriority w:val="20"/>
    <w:qFormat/>
    <w:rsid w:val="006B6D11"/>
    <w:rPr>
      <w:i/>
      <w:iCs/>
    </w:rPr>
  </w:style>
  <w:style w:type="paragraph" w:styleId="a6">
    <w:name w:val="List Paragraph"/>
    <w:basedOn w:val="a"/>
    <w:uiPriority w:val="34"/>
    <w:qFormat/>
    <w:rsid w:val="0006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2019-10-15T12:33:00Z</cp:lastPrinted>
  <dcterms:created xsi:type="dcterms:W3CDTF">2019-10-04T05:34:00Z</dcterms:created>
  <dcterms:modified xsi:type="dcterms:W3CDTF">2019-10-15T12:41:00Z</dcterms:modified>
</cp:coreProperties>
</file>